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FF8" w:rsidRPr="00BD53C6" w:rsidRDefault="00CB6FF8" w:rsidP="00BD53C6">
      <w:pPr>
        <w:pStyle w:val="Geenafstand"/>
        <w:jc w:val="center"/>
        <w:rPr>
          <w:rFonts w:cstheme="minorHAnsi"/>
          <w:color w:val="000000" w:themeColor="text1"/>
          <w:u w:val="single"/>
          <w:lang w:eastAsia="nl-NL"/>
        </w:rPr>
      </w:pPr>
      <w:r w:rsidRPr="00BD53C6">
        <w:rPr>
          <w:rFonts w:cstheme="minorHAnsi"/>
          <w:color w:val="000000" w:themeColor="text1"/>
          <w:u w:val="single"/>
          <w:lang w:eastAsia="nl-NL"/>
        </w:rPr>
        <w:t>Privacy</w:t>
      </w:r>
      <w:r w:rsidR="00BD53C6" w:rsidRPr="00BD53C6">
        <w:rPr>
          <w:rFonts w:cstheme="minorHAnsi"/>
          <w:color w:val="000000" w:themeColor="text1"/>
          <w:u w:val="single"/>
          <w:lang w:eastAsia="nl-NL"/>
        </w:rPr>
        <w:t>verklaring</w:t>
      </w:r>
    </w:p>
    <w:p w:rsidR="00196319" w:rsidRPr="00BD53C6" w:rsidRDefault="000E78D7" w:rsidP="00CB6FF8">
      <w:pPr>
        <w:pStyle w:val="Geenafstand"/>
        <w:rPr>
          <w:rFonts w:cstheme="minorHAnsi"/>
          <w:color w:val="525252"/>
          <w:sz w:val="20"/>
          <w:szCs w:val="20"/>
          <w:lang w:eastAsia="nl-NL"/>
        </w:rPr>
      </w:pPr>
      <w:r w:rsidRPr="00975F52">
        <w:rPr>
          <w:rFonts w:cstheme="minorHAnsi"/>
          <w:color w:val="525252"/>
          <w:sz w:val="20"/>
          <w:szCs w:val="20"/>
          <w:lang w:eastAsia="nl-NL"/>
        </w:rPr>
        <w:t>The Sourcing Connection B.V.</w:t>
      </w:r>
      <w:r w:rsidR="00CB6FF8" w:rsidRPr="00975F52">
        <w:rPr>
          <w:rFonts w:cstheme="minorHAnsi"/>
          <w:color w:val="525252"/>
          <w:sz w:val="20"/>
          <w:szCs w:val="20"/>
          <w:lang w:eastAsia="nl-NL"/>
        </w:rPr>
        <w:t xml:space="preserve"> </w:t>
      </w:r>
      <w:r w:rsidR="00CB6FF8" w:rsidRPr="00BD53C6">
        <w:rPr>
          <w:rFonts w:cstheme="minorHAnsi"/>
          <w:color w:val="525252"/>
          <w:sz w:val="20"/>
          <w:szCs w:val="20"/>
          <w:lang w:eastAsia="nl-NL"/>
        </w:rPr>
        <w:t>gaat uiterst zorgvuldig om me</w:t>
      </w:r>
      <w:r>
        <w:rPr>
          <w:rFonts w:cstheme="minorHAnsi"/>
          <w:color w:val="525252"/>
          <w:sz w:val="20"/>
          <w:szCs w:val="20"/>
          <w:lang w:eastAsia="nl-NL"/>
        </w:rPr>
        <w:t xml:space="preserve">t persoonlijke informatie en vind het belangrijk dat zij </w:t>
      </w:r>
      <w:r w:rsidR="00CB6FF8" w:rsidRPr="00BD53C6">
        <w:rPr>
          <w:rFonts w:cstheme="minorHAnsi"/>
          <w:color w:val="525252"/>
          <w:sz w:val="20"/>
          <w:szCs w:val="20"/>
          <w:lang w:eastAsia="nl-NL"/>
        </w:rPr>
        <w:t>voldoe</w:t>
      </w:r>
      <w:r>
        <w:rPr>
          <w:rFonts w:cstheme="minorHAnsi"/>
          <w:color w:val="525252"/>
          <w:sz w:val="20"/>
          <w:szCs w:val="20"/>
          <w:lang w:eastAsia="nl-NL"/>
        </w:rPr>
        <w:t>t</w:t>
      </w:r>
      <w:r w:rsidR="00CB6FF8" w:rsidRPr="00BD53C6">
        <w:rPr>
          <w:rFonts w:cstheme="minorHAnsi"/>
          <w:color w:val="525252"/>
          <w:sz w:val="20"/>
          <w:szCs w:val="20"/>
          <w:lang w:eastAsia="nl-NL"/>
        </w:rPr>
        <w:t xml:space="preserve"> aan de AVG- wetgeving. Hieronder geef ik graag een toelichting.</w:t>
      </w:r>
    </w:p>
    <w:p w:rsidR="00CB6FF8" w:rsidRPr="00BD53C6" w:rsidRDefault="00CB6FF8" w:rsidP="00CB6FF8">
      <w:pPr>
        <w:pStyle w:val="Geenafstand"/>
        <w:rPr>
          <w:rFonts w:cstheme="minorHAnsi"/>
          <w:color w:val="474747"/>
          <w:sz w:val="20"/>
          <w:szCs w:val="20"/>
        </w:rPr>
      </w:pPr>
    </w:p>
    <w:p w:rsidR="000E78D7" w:rsidRPr="000E78D7" w:rsidRDefault="00196319" w:rsidP="00CB6FF8">
      <w:pPr>
        <w:pStyle w:val="Geenafstand"/>
        <w:rPr>
          <w:rFonts w:cstheme="minorHAnsi"/>
          <w:sz w:val="20"/>
          <w:szCs w:val="20"/>
        </w:rPr>
      </w:pPr>
      <w:r w:rsidRPr="000E78D7">
        <w:rPr>
          <w:rFonts w:cstheme="minorHAnsi"/>
          <w:color w:val="FF0000"/>
          <w:sz w:val="20"/>
          <w:szCs w:val="20"/>
        </w:rPr>
        <w:t>Contactgegevens:</w:t>
      </w:r>
      <w:r w:rsidRPr="000E78D7">
        <w:rPr>
          <w:rFonts w:cstheme="minorHAnsi"/>
          <w:color w:val="FF95AE"/>
          <w:sz w:val="20"/>
          <w:szCs w:val="20"/>
        </w:rPr>
        <w:br/>
      </w:r>
      <w:r w:rsidR="000E78D7" w:rsidRPr="000E78D7">
        <w:rPr>
          <w:rFonts w:cstheme="minorHAnsi"/>
          <w:sz w:val="20"/>
          <w:szCs w:val="20"/>
        </w:rPr>
        <w:t xml:space="preserve">www.tsc4you.com </w:t>
      </w:r>
    </w:p>
    <w:p w:rsidR="00CB6FF8" w:rsidRPr="000E78D7" w:rsidRDefault="000E78D7" w:rsidP="00CB6FF8">
      <w:pPr>
        <w:pStyle w:val="Geenafstand"/>
        <w:rPr>
          <w:rFonts w:cstheme="minorHAnsi"/>
          <w:sz w:val="20"/>
          <w:szCs w:val="20"/>
        </w:rPr>
      </w:pPr>
      <w:r w:rsidRPr="000E78D7">
        <w:rPr>
          <w:rFonts w:cstheme="minorHAnsi"/>
          <w:sz w:val="20"/>
          <w:szCs w:val="20"/>
        </w:rPr>
        <w:t>+31622222365</w:t>
      </w:r>
      <w:bookmarkStart w:id="0" w:name="_GoBack"/>
      <w:bookmarkEnd w:id="0"/>
    </w:p>
    <w:p w:rsidR="00CB6FF8" w:rsidRPr="000E78D7" w:rsidRDefault="00975F52" w:rsidP="00CB6FF8">
      <w:pPr>
        <w:pStyle w:val="Geenafstand"/>
        <w:rPr>
          <w:rFonts w:cstheme="minorHAnsi"/>
          <w:sz w:val="20"/>
          <w:szCs w:val="20"/>
        </w:rPr>
      </w:pPr>
      <w:hyperlink r:id="rId5" w:history="1">
        <w:r w:rsidR="000E78D7" w:rsidRPr="000E78D7">
          <w:rPr>
            <w:rStyle w:val="Hyperlink"/>
            <w:rFonts w:cstheme="minorHAnsi"/>
            <w:sz w:val="20"/>
            <w:szCs w:val="20"/>
          </w:rPr>
          <w:t>isabel@tsc4you.com</w:t>
        </w:r>
      </w:hyperlink>
    </w:p>
    <w:p w:rsidR="00CB6FF8" w:rsidRPr="000E78D7" w:rsidRDefault="00CB6FF8" w:rsidP="00CB6FF8">
      <w:pPr>
        <w:pStyle w:val="Geenafstand"/>
        <w:rPr>
          <w:rFonts w:cstheme="minorHAnsi"/>
          <w:sz w:val="20"/>
          <w:szCs w:val="20"/>
        </w:rPr>
      </w:pPr>
    </w:p>
    <w:p w:rsidR="00CB6FF8" w:rsidRPr="000E78D7" w:rsidRDefault="00CB6FF8" w:rsidP="00A74A17">
      <w:pPr>
        <w:pStyle w:val="Geenafstand"/>
        <w:rPr>
          <w:rFonts w:cstheme="minorHAnsi"/>
          <w:color w:val="FF0000"/>
          <w:sz w:val="20"/>
          <w:szCs w:val="20"/>
          <w:lang w:val="en-US" w:eastAsia="nl-NL"/>
        </w:rPr>
      </w:pPr>
      <w:proofErr w:type="spellStart"/>
      <w:r w:rsidRPr="000E78D7">
        <w:rPr>
          <w:rFonts w:cstheme="minorHAnsi"/>
          <w:color w:val="FF0000"/>
          <w:sz w:val="20"/>
          <w:szCs w:val="20"/>
          <w:lang w:val="en-US" w:eastAsia="nl-NL"/>
        </w:rPr>
        <w:t>Algemeen</w:t>
      </w:r>
      <w:proofErr w:type="spellEnd"/>
    </w:p>
    <w:p w:rsidR="00CB6FF8" w:rsidRPr="00BD53C6" w:rsidRDefault="000E78D7" w:rsidP="00A74A17">
      <w:pPr>
        <w:pStyle w:val="Geenafstand"/>
        <w:rPr>
          <w:rFonts w:cstheme="minorHAnsi"/>
          <w:color w:val="525252"/>
          <w:sz w:val="20"/>
          <w:szCs w:val="20"/>
          <w:lang w:eastAsia="nl-NL"/>
        </w:rPr>
      </w:pPr>
      <w:r w:rsidRPr="000E78D7">
        <w:rPr>
          <w:rFonts w:cstheme="minorHAnsi"/>
          <w:color w:val="525252"/>
          <w:sz w:val="20"/>
          <w:szCs w:val="20"/>
          <w:lang w:eastAsia="nl-NL"/>
        </w:rPr>
        <w:t>The Sourcing C</w:t>
      </w:r>
      <w:r>
        <w:rPr>
          <w:rFonts w:cstheme="minorHAnsi"/>
          <w:color w:val="525252"/>
          <w:sz w:val="20"/>
          <w:szCs w:val="20"/>
          <w:lang w:eastAsia="nl-NL"/>
        </w:rPr>
        <w:t>onnection B.V.</w:t>
      </w:r>
      <w:r w:rsidR="00B0258F" w:rsidRPr="000E78D7">
        <w:rPr>
          <w:rFonts w:cstheme="minorHAnsi"/>
          <w:color w:val="525252"/>
          <w:sz w:val="20"/>
          <w:szCs w:val="20"/>
          <w:lang w:eastAsia="nl-NL"/>
        </w:rPr>
        <w:t xml:space="preserve"> </w:t>
      </w:r>
      <w:r w:rsidR="00CB6FF8" w:rsidRPr="00BD53C6">
        <w:rPr>
          <w:rFonts w:cstheme="minorHAnsi"/>
          <w:color w:val="525252"/>
          <w:sz w:val="20"/>
          <w:szCs w:val="20"/>
          <w:lang w:eastAsia="nl-NL"/>
        </w:rPr>
        <w:t xml:space="preserve">vergaart gegevens omtrent bezoeken aan de website. Dit gebeurt middels zogenaamde cookies: kleine, niet tot de persoon herleidbare stukjes computercode, die ons in staat stellen de herkomst van een bezoeker alsmede eenmalige versus herhaalde bezoeken vast te stellen. Het gebruik van cookies helpt ons de diensten van </w:t>
      </w:r>
      <w:r>
        <w:rPr>
          <w:rFonts w:cstheme="minorHAnsi"/>
          <w:color w:val="525252"/>
          <w:sz w:val="20"/>
          <w:szCs w:val="20"/>
          <w:lang w:eastAsia="nl-NL"/>
        </w:rPr>
        <w:t xml:space="preserve">The Sourcing Connection B.V. </w:t>
      </w:r>
      <w:r w:rsidR="00CB6FF8" w:rsidRPr="00BD53C6">
        <w:rPr>
          <w:rFonts w:cstheme="minorHAnsi"/>
          <w:color w:val="525252"/>
          <w:sz w:val="20"/>
          <w:szCs w:val="20"/>
          <w:lang w:eastAsia="nl-NL"/>
        </w:rPr>
        <w:t xml:space="preserve">te verbeteren. Vergaarde informatie zal alleen door </w:t>
      </w:r>
      <w:r>
        <w:rPr>
          <w:rFonts w:cstheme="minorHAnsi"/>
          <w:color w:val="525252"/>
          <w:sz w:val="20"/>
          <w:szCs w:val="20"/>
          <w:lang w:eastAsia="nl-NL"/>
        </w:rPr>
        <w:t xml:space="preserve">The Sourcing Connection B.V. </w:t>
      </w:r>
      <w:r w:rsidR="00CB6FF8" w:rsidRPr="00BD53C6">
        <w:rPr>
          <w:rFonts w:cstheme="minorHAnsi"/>
          <w:color w:val="525252"/>
          <w:sz w:val="20"/>
          <w:szCs w:val="20"/>
          <w:lang w:eastAsia="nl-NL"/>
        </w:rPr>
        <w:t xml:space="preserve"> gebruikt worden voor het hierboven omschreven doel. Persoonlijke informatie wordt nooit aan derden beschikbaar gesteld.</w:t>
      </w:r>
    </w:p>
    <w:p w:rsidR="00A74A17" w:rsidRPr="00BD53C6" w:rsidRDefault="00A74A17" w:rsidP="00A74A17">
      <w:pPr>
        <w:pStyle w:val="Geenafstand"/>
        <w:rPr>
          <w:rFonts w:cstheme="minorHAnsi"/>
          <w:color w:val="525252"/>
          <w:sz w:val="20"/>
          <w:szCs w:val="20"/>
          <w:lang w:eastAsia="nl-NL"/>
        </w:rPr>
      </w:pPr>
    </w:p>
    <w:p w:rsidR="00CB6FF8" w:rsidRPr="000E78D7" w:rsidRDefault="00CB6FF8" w:rsidP="00A74A17">
      <w:pPr>
        <w:pStyle w:val="Geenafstand"/>
        <w:rPr>
          <w:rFonts w:cstheme="minorHAnsi"/>
          <w:color w:val="FF0000"/>
          <w:sz w:val="20"/>
          <w:szCs w:val="20"/>
          <w:lang w:eastAsia="nl-NL"/>
        </w:rPr>
      </w:pPr>
      <w:r w:rsidRPr="000E78D7">
        <w:rPr>
          <w:rFonts w:cstheme="minorHAnsi"/>
          <w:color w:val="FF0000"/>
          <w:sz w:val="20"/>
          <w:szCs w:val="20"/>
          <w:lang w:eastAsia="nl-NL"/>
        </w:rPr>
        <w:t>Wanneer je informatie hebt aangevraagd over onze dienstverlening</w:t>
      </w:r>
    </w:p>
    <w:p w:rsidR="00CB6FF8" w:rsidRPr="00BD53C6" w:rsidRDefault="00CB6FF8" w:rsidP="00A74A17">
      <w:pPr>
        <w:pStyle w:val="Geenafstand"/>
        <w:rPr>
          <w:rFonts w:cstheme="minorHAnsi"/>
          <w:color w:val="525252"/>
          <w:sz w:val="20"/>
          <w:szCs w:val="20"/>
          <w:lang w:eastAsia="nl-NL"/>
        </w:rPr>
      </w:pPr>
      <w:r w:rsidRPr="00BD53C6">
        <w:rPr>
          <w:rFonts w:cstheme="minorHAnsi"/>
          <w:color w:val="525252"/>
          <w:sz w:val="20"/>
          <w:szCs w:val="20"/>
          <w:lang w:eastAsia="nl-NL"/>
        </w:rPr>
        <w:t xml:space="preserve">Wanneer je ons belt of via het contactformulier </w:t>
      </w:r>
      <w:r w:rsidR="00BD53C6" w:rsidRPr="00BD53C6">
        <w:rPr>
          <w:rFonts w:cstheme="minorHAnsi"/>
          <w:color w:val="525252"/>
          <w:sz w:val="20"/>
          <w:szCs w:val="20"/>
          <w:lang w:eastAsia="nl-NL"/>
        </w:rPr>
        <w:t>contact met ons opneemt</w:t>
      </w:r>
      <w:r w:rsidRPr="00BD53C6">
        <w:rPr>
          <w:rFonts w:cstheme="minorHAnsi"/>
          <w:color w:val="525252"/>
          <w:sz w:val="20"/>
          <w:szCs w:val="20"/>
          <w:lang w:eastAsia="nl-NL"/>
        </w:rPr>
        <w:t xml:space="preserve"> over onze dienstverlening, slaan we jouw gegevens op in onze eigen beveiligde database met als doel om contact met je op te kunnen nemen voor het verstrekken van nadere informatie. Deze gegevens worden nooit beschikbaar gesteld aan anderen </w:t>
      </w:r>
      <w:r w:rsidR="000E78D7">
        <w:rPr>
          <w:rFonts w:cstheme="minorHAnsi"/>
          <w:color w:val="525252"/>
          <w:sz w:val="20"/>
          <w:szCs w:val="20"/>
          <w:lang w:eastAsia="nl-NL"/>
        </w:rPr>
        <w:t xml:space="preserve">dan The Sourcing Connection B.V. </w:t>
      </w:r>
    </w:p>
    <w:p w:rsidR="00A74A17" w:rsidRPr="00BD53C6" w:rsidRDefault="00A74A17" w:rsidP="00A74A17">
      <w:pPr>
        <w:pStyle w:val="Geenafstand"/>
        <w:rPr>
          <w:rFonts w:cstheme="minorHAnsi"/>
          <w:sz w:val="20"/>
          <w:szCs w:val="20"/>
          <w:lang w:eastAsia="nl-NL"/>
        </w:rPr>
      </w:pPr>
    </w:p>
    <w:p w:rsidR="00CB6FF8" w:rsidRPr="000E78D7" w:rsidRDefault="00CB6FF8" w:rsidP="00A74A17">
      <w:pPr>
        <w:pStyle w:val="Geenafstand"/>
        <w:rPr>
          <w:rFonts w:cstheme="minorHAnsi"/>
          <w:color w:val="FF0000"/>
          <w:sz w:val="20"/>
          <w:szCs w:val="20"/>
          <w:lang w:eastAsia="nl-NL"/>
        </w:rPr>
      </w:pPr>
      <w:r w:rsidRPr="000E78D7">
        <w:rPr>
          <w:rFonts w:cstheme="minorHAnsi"/>
          <w:color w:val="FF0000"/>
          <w:sz w:val="20"/>
          <w:szCs w:val="20"/>
          <w:lang w:eastAsia="nl-NL"/>
        </w:rPr>
        <w:t xml:space="preserve">Wanneer je opdrachtgever wordt van </w:t>
      </w:r>
      <w:r w:rsidR="000E78D7" w:rsidRPr="000E78D7">
        <w:rPr>
          <w:rFonts w:cstheme="minorHAnsi"/>
          <w:color w:val="FF0000"/>
          <w:sz w:val="20"/>
          <w:szCs w:val="20"/>
          <w:lang w:eastAsia="nl-NL"/>
        </w:rPr>
        <w:t xml:space="preserve">The Sourcing Connection B.V. </w:t>
      </w:r>
    </w:p>
    <w:p w:rsidR="00CB6FF8" w:rsidRPr="00BD53C6" w:rsidRDefault="00CB6FF8" w:rsidP="00A74A17">
      <w:pPr>
        <w:pStyle w:val="Geenafstand"/>
        <w:rPr>
          <w:rFonts w:cstheme="minorHAnsi"/>
          <w:color w:val="525252"/>
          <w:sz w:val="20"/>
          <w:szCs w:val="20"/>
          <w:lang w:eastAsia="nl-NL"/>
        </w:rPr>
      </w:pPr>
      <w:r w:rsidRPr="00BD53C6">
        <w:rPr>
          <w:rFonts w:cstheme="minorHAnsi"/>
          <w:color w:val="525252"/>
          <w:sz w:val="20"/>
          <w:szCs w:val="20"/>
          <w:lang w:eastAsia="nl-NL"/>
        </w:rPr>
        <w:t xml:space="preserve">Wanneer je gebruik gaat maken van onze dienstverlening, worden gegevens die we opslaan alleen gebruikt voor correspondentie en communicatie en om de opdracht succesvol uit te kunnen voeren. </w:t>
      </w:r>
    </w:p>
    <w:p w:rsidR="00CB6FF8" w:rsidRPr="00BD53C6" w:rsidRDefault="00CB6FF8" w:rsidP="00CB6FF8">
      <w:pPr>
        <w:pStyle w:val="Geenafstand"/>
        <w:rPr>
          <w:rFonts w:cstheme="minorHAnsi"/>
          <w:sz w:val="20"/>
          <w:szCs w:val="20"/>
        </w:rPr>
      </w:pPr>
    </w:p>
    <w:p w:rsidR="00196319" w:rsidRPr="00BD53C6" w:rsidRDefault="00196319" w:rsidP="00CB6FF8">
      <w:pPr>
        <w:pStyle w:val="Geenafstand"/>
        <w:rPr>
          <w:rFonts w:cstheme="minorHAnsi"/>
          <w:color w:val="474747"/>
          <w:sz w:val="20"/>
          <w:szCs w:val="20"/>
        </w:rPr>
      </w:pPr>
      <w:r w:rsidRPr="00061219">
        <w:rPr>
          <w:rFonts w:cstheme="minorHAnsi"/>
          <w:color w:val="FF0000"/>
          <w:sz w:val="20"/>
          <w:szCs w:val="20"/>
        </w:rPr>
        <w:t>Persoonsgegevens die wij verwerken</w:t>
      </w:r>
      <w:r w:rsidRPr="00BD53C6">
        <w:rPr>
          <w:rFonts w:cstheme="minorHAnsi"/>
          <w:color w:val="474747"/>
          <w:sz w:val="20"/>
          <w:szCs w:val="20"/>
        </w:rPr>
        <w:br/>
      </w:r>
      <w:r w:rsidR="00061219">
        <w:rPr>
          <w:rFonts w:cstheme="minorHAnsi"/>
          <w:color w:val="474747"/>
          <w:sz w:val="20"/>
          <w:szCs w:val="20"/>
        </w:rPr>
        <w:t xml:space="preserve">The Sourcing Connection B.V. </w:t>
      </w:r>
      <w:r w:rsidRPr="00BD53C6">
        <w:rPr>
          <w:rFonts w:cstheme="minorHAnsi"/>
          <w:color w:val="474747"/>
          <w:sz w:val="20"/>
          <w:szCs w:val="20"/>
        </w:rPr>
        <w:t xml:space="preserve"> verwerkt je persoonsgegevens doordat je gebruik maakt van onze diensten en/of omdat je deze gegevens zelf aan ons verstrekt.</w:t>
      </w:r>
    </w:p>
    <w:p w:rsidR="00196319" w:rsidRPr="00BD53C6" w:rsidRDefault="00196319" w:rsidP="00CB6FF8">
      <w:pPr>
        <w:pStyle w:val="Geenafstand"/>
        <w:rPr>
          <w:rFonts w:cstheme="minorHAnsi"/>
          <w:color w:val="474747"/>
          <w:sz w:val="20"/>
          <w:szCs w:val="20"/>
        </w:rPr>
      </w:pPr>
      <w:r w:rsidRPr="00BD53C6">
        <w:rPr>
          <w:rFonts w:cstheme="minorHAnsi"/>
          <w:color w:val="474747"/>
          <w:sz w:val="20"/>
          <w:szCs w:val="20"/>
        </w:rPr>
        <w:t>Hieronder vind je een overzicht van de persoonsgegevens die wij verwerken:</w:t>
      </w:r>
      <w:r w:rsidRPr="00BD53C6">
        <w:rPr>
          <w:rFonts w:cstheme="minorHAnsi"/>
          <w:color w:val="474747"/>
          <w:sz w:val="20"/>
          <w:szCs w:val="20"/>
        </w:rPr>
        <w:br/>
        <w:t>- naam</w:t>
      </w:r>
      <w:r w:rsidRPr="00BD53C6">
        <w:rPr>
          <w:rFonts w:cstheme="minorHAnsi"/>
          <w:color w:val="474747"/>
          <w:sz w:val="20"/>
          <w:szCs w:val="20"/>
        </w:rPr>
        <w:br/>
        <w:t>- adres</w:t>
      </w:r>
      <w:r w:rsidRPr="00BD53C6">
        <w:rPr>
          <w:rFonts w:cstheme="minorHAnsi"/>
          <w:color w:val="474747"/>
          <w:sz w:val="20"/>
          <w:szCs w:val="20"/>
        </w:rPr>
        <w:br/>
        <w:t>- e-mailadres</w:t>
      </w:r>
      <w:r w:rsidRPr="00BD53C6">
        <w:rPr>
          <w:rFonts w:cstheme="minorHAnsi"/>
          <w:color w:val="474747"/>
          <w:sz w:val="20"/>
          <w:szCs w:val="20"/>
        </w:rPr>
        <w:br/>
        <w:t>- telefoonnummer</w:t>
      </w:r>
    </w:p>
    <w:p w:rsidR="00196319" w:rsidRPr="00BD53C6" w:rsidRDefault="00196319" w:rsidP="00CB6FF8">
      <w:pPr>
        <w:pStyle w:val="Geenafstand"/>
        <w:rPr>
          <w:rFonts w:cstheme="minorHAnsi"/>
          <w:color w:val="474747"/>
          <w:sz w:val="20"/>
          <w:szCs w:val="20"/>
        </w:rPr>
      </w:pPr>
      <w:r w:rsidRPr="00BD53C6">
        <w:rPr>
          <w:rFonts w:cstheme="minorHAnsi"/>
          <w:color w:val="474747"/>
          <w:sz w:val="20"/>
          <w:szCs w:val="20"/>
        </w:rPr>
        <w:br/>
      </w:r>
      <w:r w:rsidRPr="00061219">
        <w:rPr>
          <w:rFonts w:cstheme="minorHAnsi"/>
          <w:color w:val="FF0000"/>
          <w:sz w:val="20"/>
          <w:szCs w:val="20"/>
        </w:rPr>
        <w:t>Bijzondere en/of gevoelige persoonsgegevens die wij verwerken</w:t>
      </w:r>
      <w:r w:rsidRPr="00BD53C6">
        <w:rPr>
          <w:rFonts w:cstheme="minorHAnsi"/>
          <w:color w:val="474747"/>
          <w:sz w:val="20"/>
          <w:szCs w:val="20"/>
        </w:rPr>
        <w:b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w:t>
      </w:r>
      <w:r w:rsidR="004C4B4A">
        <w:rPr>
          <w:rFonts w:cstheme="minorHAnsi"/>
          <w:color w:val="474747"/>
          <w:sz w:val="20"/>
          <w:szCs w:val="20"/>
        </w:rPr>
        <w:t>kt</w:t>
      </w:r>
      <w:r w:rsidRPr="00BD53C6">
        <w:rPr>
          <w:rFonts w:cstheme="minorHAnsi"/>
          <w:color w:val="474747"/>
          <w:sz w:val="20"/>
          <w:szCs w:val="20"/>
        </w:rPr>
        <w:t xml:space="preserve">iviteiten van hun kinderen, om zo te voorkomen dat er gegevens over kinderen verzameld worden zonder ouderlijke toestemming. Als je ervan overtuigd bent dat wij zonder die toestemming persoonlijke gegevens hebben verzameld over een minderjarige, neem dan contact met ons op via </w:t>
      </w:r>
      <w:r w:rsidR="00061219">
        <w:rPr>
          <w:rFonts w:cstheme="minorHAnsi"/>
          <w:color w:val="474747"/>
          <w:sz w:val="20"/>
          <w:szCs w:val="20"/>
        </w:rPr>
        <w:t>isabel@tsc4you.com</w:t>
      </w:r>
      <w:r w:rsidRPr="00BD53C6">
        <w:rPr>
          <w:rFonts w:cstheme="minorHAnsi"/>
          <w:color w:val="474747"/>
          <w:sz w:val="20"/>
          <w:szCs w:val="20"/>
        </w:rPr>
        <w:t>, dan verwijderen wij deze informatie.</w:t>
      </w:r>
    </w:p>
    <w:p w:rsidR="00BD53C6" w:rsidRDefault="00196319" w:rsidP="00CB6FF8">
      <w:pPr>
        <w:pStyle w:val="Geenafstand"/>
        <w:rPr>
          <w:rFonts w:cstheme="minorHAnsi"/>
          <w:color w:val="EBBFCA"/>
          <w:sz w:val="20"/>
          <w:szCs w:val="20"/>
        </w:rPr>
      </w:pPr>
      <w:r w:rsidRPr="00BD53C6">
        <w:rPr>
          <w:rFonts w:cstheme="minorHAnsi"/>
          <w:color w:val="474747"/>
          <w:sz w:val="20"/>
          <w:szCs w:val="20"/>
        </w:rPr>
        <w:br/>
      </w:r>
    </w:p>
    <w:p w:rsidR="00ED4FE1" w:rsidRDefault="00196319" w:rsidP="005942C5">
      <w:pPr>
        <w:pStyle w:val="Geenafstand"/>
        <w:rPr>
          <w:rFonts w:cstheme="minorHAnsi"/>
          <w:color w:val="474747"/>
          <w:sz w:val="20"/>
          <w:szCs w:val="20"/>
        </w:rPr>
      </w:pPr>
      <w:r w:rsidRPr="00061219">
        <w:rPr>
          <w:rFonts w:cstheme="minorHAnsi"/>
          <w:color w:val="FF0000"/>
          <w:sz w:val="20"/>
          <w:szCs w:val="20"/>
        </w:rPr>
        <w:t>Met welk doel en op basis van welke grondslag wij persoonsgegevens verwerken</w:t>
      </w:r>
      <w:r w:rsidRPr="00BD53C6">
        <w:rPr>
          <w:rFonts w:cstheme="minorHAnsi"/>
          <w:color w:val="474747"/>
          <w:sz w:val="20"/>
          <w:szCs w:val="20"/>
        </w:rPr>
        <w:br/>
      </w:r>
      <w:r w:rsidR="00061219">
        <w:rPr>
          <w:rFonts w:cstheme="minorHAnsi"/>
          <w:color w:val="474747"/>
          <w:sz w:val="20"/>
          <w:szCs w:val="20"/>
        </w:rPr>
        <w:t>The Sourcing Connection B.V.</w:t>
      </w:r>
      <w:r w:rsidR="00A74A17" w:rsidRPr="00BD53C6">
        <w:rPr>
          <w:rFonts w:cstheme="minorHAnsi"/>
          <w:color w:val="474747"/>
          <w:sz w:val="20"/>
          <w:szCs w:val="20"/>
        </w:rPr>
        <w:t xml:space="preserve"> </w:t>
      </w:r>
      <w:r w:rsidRPr="00BD53C6">
        <w:rPr>
          <w:rFonts w:cstheme="minorHAnsi"/>
          <w:color w:val="474747"/>
          <w:sz w:val="20"/>
          <w:szCs w:val="20"/>
        </w:rPr>
        <w:t>verwerkt jouw persoonsgegevens voor de volgende doelen:</w:t>
      </w:r>
    </w:p>
    <w:p w:rsidR="00ED4FE1" w:rsidRDefault="005942C5" w:rsidP="005942C5">
      <w:pPr>
        <w:pStyle w:val="Geenafstand"/>
        <w:numPr>
          <w:ilvl w:val="0"/>
          <w:numId w:val="3"/>
        </w:numPr>
        <w:rPr>
          <w:rFonts w:cstheme="minorHAnsi"/>
          <w:color w:val="474747"/>
          <w:sz w:val="20"/>
          <w:szCs w:val="20"/>
        </w:rPr>
      </w:pPr>
      <w:r>
        <w:rPr>
          <w:rFonts w:cstheme="minorHAnsi"/>
          <w:color w:val="474747"/>
          <w:sz w:val="20"/>
          <w:szCs w:val="20"/>
        </w:rPr>
        <w:t xml:space="preserve">het aangaan van een samenwerking met The </w:t>
      </w:r>
      <w:r w:rsidR="00061219">
        <w:rPr>
          <w:rFonts w:cstheme="minorHAnsi"/>
          <w:color w:val="474747"/>
          <w:sz w:val="20"/>
          <w:szCs w:val="20"/>
        </w:rPr>
        <w:t>Sourcing Connection B.V.</w:t>
      </w:r>
    </w:p>
    <w:p w:rsidR="005942C5" w:rsidRDefault="005942C5" w:rsidP="005942C5">
      <w:pPr>
        <w:pStyle w:val="Geenafstand"/>
        <w:numPr>
          <w:ilvl w:val="0"/>
          <w:numId w:val="3"/>
        </w:numPr>
        <w:rPr>
          <w:rFonts w:cstheme="minorHAnsi"/>
          <w:color w:val="474747"/>
          <w:sz w:val="20"/>
          <w:szCs w:val="20"/>
        </w:rPr>
      </w:pPr>
      <w:r>
        <w:rPr>
          <w:rFonts w:cstheme="minorHAnsi"/>
          <w:color w:val="474747"/>
          <w:sz w:val="20"/>
          <w:szCs w:val="20"/>
        </w:rPr>
        <w:t>h</w:t>
      </w:r>
      <w:r w:rsidR="00061219">
        <w:rPr>
          <w:rFonts w:cstheme="minorHAnsi"/>
          <w:color w:val="474747"/>
          <w:sz w:val="20"/>
          <w:szCs w:val="20"/>
        </w:rPr>
        <w:t xml:space="preserve">et versturen van informatie </w:t>
      </w:r>
    </w:p>
    <w:p w:rsidR="005942C5" w:rsidRPr="00BD53C6" w:rsidRDefault="005942C5" w:rsidP="005942C5">
      <w:pPr>
        <w:pStyle w:val="Geenafstand"/>
        <w:numPr>
          <w:ilvl w:val="0"/>
          <w:numId w:val="3"/>
        </w:numPr>
        <w:rPr>
          <w:rFonts w:cstheme="minorHAnsi"/>
          <w:color w:val="474747"/>
          <w:sz w:val="20"/>
          <w:szCs w:val="20"/>
        </w:rPr>
      </w:pPr>
      <w:r>
        <w:rPr>
          <w:rFonts w:cstheme="minorHAnsi"/>
          <w:color w:val="474747"/>
          <w:sz w:val="20"/>
          <w:szCs w:val="20"/>
        </w:rPr>
        <w:t>het opvragen van informatie van onze diensten</w:t>
      </w:r>
    </w:p>
    <w:p w:rsidR="00BD53C6" w:rsidRPr="00BD53C6" w:rsidRDefault="00BD53C6" w:rsidP="00CB6FF8">
      <w:pPr>
        <w:pStyle w:val="Geenafstand"/>
        <w:rPr>
          <w:rFonts w:cstheme="minorHAnsi"/>
          <w:color w:val="474747"/>
          <w:sz w:val="20"/>
          <w:szCs w:val="20"/>
        </w:rPr>
      </w:pPr>
    </w:p>
    <w:p w:rsidR="00196319" w:rsidRPr="00BD53C6" w:rsidRDefault="00196319" w:rsidP="00CB6FF8">
      <w:pPr>
        <w:pStyle w:val="Geenafstand"/>
        <w:rPr>
          <w:rFonts w:cstheme="minorHAnsi"/>
          <w:color w:val="474747"/>
          <w:sz w:val="20"/>
          <w:szCs w:val="20"/>
        </w:rPr>
      </w:pPr>
      <w:r w:rsidRPr="00061219">
        <w:rPr>
          <w:rFonts w:cstheme="minorHAnsi"/>
          <w:color w:val="FF0000"/>
          <w:sz w:val="20"/>
          <w:szCs w:val="20"/>
        </w:rPr>
        <w:t>Geautomatiseerde besluitvorming</w:t>
      </w:r>
      <w:r w:rsidRPr="00BD53C6">
        <w:rPr>
          <w:rFonts w:cstheme="minorHAnsi"/>
          <w:color w:val="474747"/>
          <w:sz w:val="20"/>
          <w:szCs w:val="20"/>
        </w:rPr>
        <w:br/>
      </w:r>
      <w:r w:rsidR="00061219">
        <w:rPr>
          <w:rFonts w:cstheme="minorHAnsi"/>
          <w:color w:val="474747"/>
          <w:sz w:val="20"/>
          <w:szCs w:val="20"/>
        </w:rPr>
        <w:t>The Sourcing Connection B.V.</w:t>
      </w:r>
      <w:r w:rsidR="00A74A17" w:rsidRPr="00BD53C6">
        <w:rPr>
          <w:rFonts w:cstheme="minorHAnsi"/>
          <w:color w:val="474747"/>
          <w:sz w:val="20"/>
          <w:szCs w:val="20"/>
        </w:rPr>
        <w:t xml:space="preserve"> </w:t>
      </w:r>
      <w:r w:rsidRPr="00BD53C6">
        <w:rPr>
          <w:rFonts w:cstheme="minorHAnsi"/>
          <w:color w:val="474747"/>
          <w:sz w:val="20"/>
          <w:szCs w:val="20"/>
        </w:rPr>
        <w:t xml:space="preserve">neemt niet op basis van geautomatiseerde verwerkingen besluiten over zaken die (aanzienlijke) gevolgen kunnen hebben voor personen. Het gaat hier om besluiten die worden genomen door computerprogramma's of -systemen, zonder dat daar een mens (bijvoorbeeld een medewerker van </w:t>
      </w:r>
      <w:r w:rsidR="00A74A17" w:rsidRPr="00BD53C6">
        <w:rPr>
          <w:rFonts w:cstheme="minorHAnsi"/>
          <w:color w:val="474747"/>
          <w:sz w:val="20"/>
          <w:szCs w:val="20"/>
        </w:rPr>
        <w:t xml:space="preserve">The </w:t>
      </w:r>
      <w:r w:rsidR="00061219">
        <w:rPr>
          <w:rFonts w:cstheme="minorHAnsi"/>
          <w:color w:val="474747"/>
          <w:sz w:val="20"/>
          <w:szCs w:val="20"/>
        </w:rPr>
        <w:t>Sourcing Connection B.V.</w:t>
      </w:r>
      <w:r w:rsidRPr="00BD53C6">
        <w:rPr>
          <w:rFonts w:cstheme="minorHAnsi"/>
          <w:color w:val="474747"/>
          <w:sz w:val="20"/>
          <w:szCs w:val="20"/>
        </w:rPr>
        <w:t>) tussen zit. </w:t>
      </w:r>
    </w:p>
    <w:p w:rsidR="00196319" w:rsidRPr="00BD53C6" w:rsidRDefault="00196319" w:rsidP="00CB6FF8">
      <w:pPr>
        <w:pStyle w:val="Geenafstand"/>
        <w:rPr>
          <w:rFonts w:cstheme="minorHAnsi"/>
          <w:color w:val="474747"/>
          <w:sz w:val="20"/>
          <w:szCs w:val="20"/>
        </w:rPr>
      </w:pPr>
      <w:r w:rsidRPr="00BD53C6">
        <w:rPr>
          <w:rFonts w:cstheme="minorHAnsi"/>
          <w:color w:val="474747"/>
          <w:sz w:val="20"/>
          <w:szCs w:val="20"/>
        </w:rPr>
        <w:lastRenderedPageBreak/>
        <w:br/>
      </w:r>
      <w:r w:rsidRPr="00061219">
        <w:rPr>
          <w:rFonts w:cstheme="minorHAnsi"/>
          <w:color w:val="FF0000"/>
          <w:sz w:val="20"/>
          <w:szCs w:val="20"/>
        </w:rPr>
        <w:t>Hoe lang we persoonsgegevens bewaren</w:t>
      </w:r>
      <w:r w:rsidRPr="00BD53C6">
        <w:rPr>
          <w:rFonts w:cstheme="minorHAnsi"/>
          <w:color w:val="474747"/>
          <w:sz w:val="20"/>
          <w:szCs w:val="20"/>
        </w:rPr>
        <w:br/>
        <w:t>Wij bewaren je gegevens zolang je cliënt van ons bent. Dit betekent dat wij je klantprofiel bewaren totdat je aangeeft dat je niet langer van onze diensten gebruik wenst te maken. Als je dit bij ons aangeeft zullen wij dit tevens opvatten als een vergeetverzoek. Op grond van toepasselijke administratieve verplichtingen dienen wij facturen met je (persoons)gegevens te bewaren, deze gegevens zullen wij dus voor zolang de toepasselijke termijn loopt bewaren. Medewerkers hebben echter geen toegang meer tot jouw klantprofiel en documenten die wij naar aanleiding van jouw opdracht hebben vervaardigd.</w:t>
      </w:r>
    </w:p>
    <w:p w:rsidR="00196319" w:rsidRPr="00BD53C6" w:rsidRDefault="00196319" w:rsidP="00CB6FF8">
      <w:pPr>
        <w:pStyle w:val="Geenafstand"/>
        <w:rPr>
          <w:rFonts w:cstheme="minorHAnsi"/>
          <w:color w:val="474747"/>
          <w:sz w:val="20"/>
          <w:szCs w:val="20"/>
        </w:rPr>
      </w:pPr>
      <w:r w:rsidRPr="00BD53C6">
        <w:rPr>
          <w:rFonts w:cstheme="minorHAnsi"/>
          <w:color w:val="474747"/>
          <w:sz w:val="20"/>
          <w:szCs w:val="20"/>
        </w:rPr>
        <w:br/>
      </w:r>
      <w:r w:rsidRPr="00061219">
        <w:rPr>
          <w:rFonts w:cstheme="minorHAnsi"/>
          <w:color w:val="FF0000"/>
          <w:sz w:val="20"/>
          <w:szCs w:val="20"/>
        </w:rPr>
        <w:t>Delen van persoonsgegevens met derden</w:t>
      </w:r>
      <w:r w:rsidRPr="00BD53C6">
        <w:rPr>
          <w:rFonts w:cstheme="minorHAnsi"/>
          <w:color w:val="474747"/>
          <w:sz w:val="20"/>
          <w:szCs w:val="20"/>
        </w:rPr>
        <w:br/>
      </w:r>
      <w:r w:rsidR="00061219">
        <w:rPr>
          <w:rFonts w:cstheme="minorHAnsi"/>
          <w:color w:val="474747"/>
          <w:sz w:val="20"/>
          <w:szCs w:val="20"/>
        </w:rPr>
        <w:t xml:space="preserve">The Sourcing Connection B.V. </w:t>
      </w:r>
      <w:r w:rsidR="00A74A17" w:rsidRPr="00BD53C6">
        <w:rPr>
          <w:rFonts w:cstheme="minorHAnsi"/>
          <w:color w:val="474747"/>
          <w:sz w:val="20"/>
          <w:szCs w:val="20"/>
        </w:rPr>
        <w:t xml:space="preserve"> </w:t>
      </w:r>
      <w:r w:rsidRPr="00BD53C6">
        <w:rPr>
          <w:rFonts w:cstheme="minorHAnsi"/>
          <w:color w:val="474747"/>
          <w:sz w:val="20"/>
          <w:szCs w:val="20"/>
        </w:rPr>
        <w:t>verstrekt uitsluitend aan derden en alleen als dit nodig is voor de uitvoering van onze overeenkomst met jou of om te voldoen aan een wettelijke verplichting. </w:t>
      </w:r>
    </w:p>
    <w:p w:rsidR="00196319" w:rsidRPr="00BD53C6" w:rsidRDefault="00196319" w:rsidP="00CB6FF8">
      <w:pPr>
        <w:pStyle w:val="Geenafstand"/>
        <w:rPr>
          <w:rFonts w:cstheme="minorHAnsi"/>
          <w:color w:val="474747"/>
          <w:sz w:val="20"/>
          <w:szCs w:val="20"/>
        </w:rPr>
      </w:pPr>
      <w:r w:rsidRPr="00BD53C6">
        <w:rPr>
          <w:rFonts w:cstheme="minorHAnsi"/>
          <w:color w:val="474747"/>
          <w:sz w:val="20"/>
          <w:szCs w:val="20"/>
        </w:rPr>
        <w:br/>
      </w:r>
      <w:r w:rsidRPr="00061219">
        <w:rPr>
          <w:rFonts w:cstheme="minorHAnsi"/>
          <w:color w:val="FF0000"/>
          <w:sz w:val="20"/>
          <w:szCs w:val="20"/>
        </w:rPr>
        <w:t>Cookies, of vergelijkbare technieken, die wij gebruiken</w:t>
      </w:r>
      <w:r w:rsidRPr="00BD53C6">
        <w:rPr>
          <w:rFonts w:cstheme="minorHAnsi"/>
          <w:color w:val="474747"/>
          <w:sz w:val="20"/>
          <w:szCs w:val="20"/>
        </w:rPr>
        <w:br/>
      </w:r>
      <w:r w:rsidR="00061219">
        <w:rPr>
          <w:rFonts w:cstheme="minorHAnsi"/>
          <w:color w:val="474747"/>
          <w:sz w:val="20"/>
          <w:szCs w:val="20"/>
        </w:rPr>
        <w:t>The Sourcing Connection B.V.</w:t>
      </w:r>
      <w:r w:rsidR="00A74A17" w:rsidRPr="00BD53C6">
        <w:rPr>
          <w:rFonts w:cstheme="minorHAnsi"/>
          <w:color w:val="474747"/>
          <w:sz w:val="20"/>
          <w:szCs w:val="20"/>
        </w:rPr>
        <w:t xml:space="preserve"> </w:t>
      </w:r>
      <w:r w:rsidRPr="00BD53C6">
        <w:rPr>
          <w:rFonts w:cstheme="minorHAnsi"/>
          <w:color w:val="474747"/>
          <w:sz w:val="20"/>
          <w:szCs w:val="20"/>
        </w:rPr>
        <w:t>gebruikt alleen technische en functionele cookies. En analytische cookies die geen inbreuk maken op je privacy.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rsidR="00196319" w:rsidRPr="00BD53C6" w:rsidRDefault="00196319" w:rsidP="00CB6FF8">
      <w:pPr>
        <w:pStyle w:val="Geenafstand"/>
        <w:rPr>
          <w:rFonts w:cstheme="minorHAnsi"/>
          <w:color w:val="474747"/>
          <w:sz w:val="20"/>
          <w:szCs w:val="20"/>
        </w:rPr>
      </w:pPr>
      <w:r w:rsidRPr="00BD53C6">
        <w:rPr>
          <w:rFonts w:cstheme="minorHAnsi"/>
          <w:color w:val="474747"/>
          <w:sz w:val="20"/>
          <w:szCs w:val="20"/>
        </w:rPr>
        <w:br/>
      </w:r>
      <w:r w:rsidRPr="00061219">
        <w:rPr>
          <w:rFonts w:cstheme="minorHAnsi"/>
          <w:color w:val="FF0000"/>
          <w:sz w:val="20"/>
          <w:szCs w:val="20"/>
        </w:rPr>
        <w:t>Gegevens inzien, aanpassen of verwijderen </w:t>
      </w:r>
      <w:r w:rsidRPr="00BD53C6">
        <w:rPr>
          <w:rFonts w:cstheme="minorHAnsi"/>
          <w:color w:val="474747"/>
          <w:sz w:val="20"/>
          <w:szCs w:val="20"/>
        </w:rPr>
        <w:br/>
        <w:t xml:space="preserve">Je hebt het recht om je persoonsgegevens in te zien, te corrigeren of te verwijderen. Daarnaast heb je het recht om je eventuele toestemming voor de gegevensverwerking in te trekken of bezwaar te maken tegen de verwerking van jouw persoonsgegevens door </w:t>
      </w:r>
      <w:r w:rsidR="00061219">
        <w:rPr>
          <w:rFonts w:cstheme="minorHAnsi"/>
          <w:color w:val="474747"/>
          <w:sz w:val="20"/>
          <w:szCs w:val="20"/>
        </w:rPr>
        <w:t>The Sourcing Connection B.V.</w:t>
      </w:r>
      <w:r w:rsidR="00A74A17" w:rsidRPr="00BD53C6">
        <w:rPr>
          <w:rFonts w:cstheme="minorHAnsi"/>
          <w:color w:val="474747"/>
          <w:sz w:val="20"/>
          <w:szCs w:val="20"/>
        </w:rPr>
        <w:t xml:space="preserve"> </w:t>
      </w:r>
      <w:r w:rsidRPr="00BD53C6">
        <w:rPr>
          <w:rFonts w:cstheme="minorHAnsi"/>
          <w:color w:val="474747"/>
          <w:sz w:val="20"/>
          <w:szCs w:val="20"/>
        </w:rPr>
        <w:t>en heb je het recht op gegevensoverdraagbaarheid. Dat betekent dat je bij ons een verzoek kan indienen om de persoonsgegevens die wij van jou beschikken in een computerbestand naar jou of een ander, door jou genoemde organisatie, te sturen. </w:t>
      </w:r>
    </w:p>
    <w:p w:rsidR="00196319" w:rsidRPr="00BD53C6" w:rsidRDefault="00196319" w:rsidP="00CB6FF8">
      <w:pPr>
        <w:pStyle w:val="Geenafstand"/>
        <w:rPr>
          <w:rFonts w:cstheme="minorHAnsi"/>
          <w:color w:val="474747"/>
          <w:sz w:val="20"/>
          <w:szCs w:val="20"/>
        </w:rPr>
      </w:pPr>
      <w:r w:rsidRPr="00BD53C6">
        <w:rPr>
          <w:rFonts w:cstheme="minorHAnsi"/>
          <w:color w:val="474747"/>
          <w:sz w:val="20"/>
          <w:szCs w:val="20"/>
        </w:rPr>
        <w:t xml:space="preserve">Je kunt een verzoek tot inzage, correctie, verwijdering, gegevensoverdraging van je persoonsgegevens of verzoek tot intrekking van je toestemming of bezwaar op de verwerking van jouw persoonsgegevens sturen naar </w:t>
      </w:r>
      <w:r w:rsidR="00061219">
        <w:rPr>
          <w:rFonts w:cstheme="minorHAnsi"/>
          <w:color w:val="474747"/>
          <w:sz w:val="20"/>
          <w:szCs w:val="20"/>
        </w:rPr>
        <w:t>isabel@tsc4you.com</w:t>
      </w:r>
    </w:p>
    <w:p w:rsidR="00196319" w:rsidRPr="00BD53C6" w:rsidRDefault="00196319" w:rsidP="00CB6FF8">
      <w:pPr>
        <w:pStyle w:val="Geenafstand"/>
        <w:rPr>
          <w:rFonts w:cstheme="minorHAnsi"/>
          <w:color w:val="474747"/>
          <w:sz w:val="20"/>
          <w:szCs w:val="20"/>
        </w:rPr>
      </w:pPr>
      <w:r w:rsidRPr="00BD53C6">
        <w:rPr>
          <w:rFonts w:cstheme="minorHAnsi"/>
          <w:color w:val="474747"/>
          <w:sz w:val="20"/>
          <w:szCs w:val="20"/>
        </w:rPr>
        <w:t xml:space="preserve">Om er zeker van te zijn dat het verzoek tot inzage door jou is gedaan, vragen wij jou een kopie van je identiteitsbewijs met het verzoek mee te sturen. Maak in deze kopie je pasfoto, MRZ (machine </w:t>
      </w:r>
      <w:proofErr w:type="spellStart"/>
      <w:r w:rsidRPr="00BD53C6">
        <w:rPr>
          <w:rFonts w:cstheme="minorHAnsi"/>
          <w:color w:val="474747"/>
          <w:sz w:val="20"/>
          <w:szCs w:val="20"/>
        </w:rPr>
        <w:t>readable</w:t>
      </w:r>
      <w:proofErr w:type="spellEnd"/>
      <w:r w:rsidRPr="00BD53C6">
        <w:rPr>
          <w:rFonts w:cstheme="minorHAnsi"/>
          <w:color w:val="474747"/>
          <w:sz w:val="20"/>
          <w:szCs w:val="20"/>
        </w:rPr>
        <w:t xml:space="preserve"> zone, de strook met nummers onderaan het paspoort), paspoortnummer en Burgerservicenummer (BSN) zwart. Dit ter bescherming van je privacy. We reageren zo snel mogelijk, maar binnen vier weken, op jouw verzoek.</w:t>
      </w:r>
    </w:p>
    <w:p w:rsidR="00196319" w:rsidRPr="00BD53C6" w:rsidRDefault="00975F52" w:rsidP="00CB6FF8">
      <w:pPr>
        <w:pStyle w:val="Geenafstand"/>
        <w:rPr>
          <w:rFonts w:cstheme="minorHAnsi"/>
          <w:color w:val="474747"/>
          <w:sz w:val="20"/>
          <w:szCs w:val="20"/>
        </w:rPr>
      </w:pPr>
      <w:r>
        <w:rPr>
          <w:rFonts w:cstheme="minorHAnsi"/>
          <w:color w:val="474747"/>
          <w:sz w:val="20"/>
          <w:szCs w:val="20"/>
        </w:rPr>
        <w:t>The Sourcing Connection B.V.</w:t>
      </w:r>
      <w:r w:rsidR="00A74A17" w:rsidRPr="00BD53C6">
        <w:rPr>
          <w:rFonts w:cstheme="minorHAnsi"/>
          <w:color w:val="474747"/>
          <w:sz w:val="20"/>
          <w:szCs w:val="20"/>
        </w:rPr>
        <w:t xml:space="preserve"> </w:t>
      </w:r>
      <w:r w:rsidR="00196319" w:rsidRPr="00BD53C6">
        <w:rPr>
          <w:rFonts w:cstheme="minorHAnsi"/>
          <w:color w:val="474747"/>
          <w:sz w:val="20"/>
          <w:szCs w:val="20"/>
        </w:rPr>
        <w:t>wil je er tevens op wijzen dat je de mogelijkheid hebt om een klacht in te dienen bij de nationale toezichthouder, de Autoriteit Persoonsgegevens. Dat kan via de volgende link: https://autoriteitpersoonsgegevens.nl/nl/contact-met-de-autoriteit-persoonsgegevens/tip-ons</w:t>
      </w:r>
    </w:p>
    <w:p w:rsidR="00196319" w:rsidRDefault="00196319" w:rsidP="00CB6FF8">
      <w:pPr>
        <w:pStyle w:val="Geenafstand"/>
        <w:rPr>
          <w:rFonts w:cstheme="minorHAnsi"/>
          <w:color w:val="474747"/>
          <w:sz w:val="20"/>
          <w:szCs w:val="20"/>
        </w:rPr>
      </w:pPr>
      <w:r w:rsidRPr="00BD53C6">
        <w:rPr>
          <w:rFonts w:cstheme="minorHAnsi"/>
          <w:color w:val="474747"/>
          <w:sz w:val="20"/>
          <w:szCs w:val="20"/>
        </w:rPr>
        <w:br/>
      </w:r>
      <w:r w:rsidRPr="00975F52">
        <w:rPr>
          <w:rFonts w:cstheme="minorHAnsi"/>
          <w:color w:val="FF0000"/>
          <w:sz w:val="20"/>
          <w:szCs w:val="20"/>
        </w:rPr>
        <w:t>Hoe wij persoonsgegevens beveiligen</w:t>
      </w:r>
      <w:r w:rsidRPr="00BD53C6">
        <w:rPr>
          <w:rFonts w:cstheme="minorHAnsi"/>
          <w:color w:val="474747"/>
          <w:sz w:val="20"/>
          <w:szCs w:val="20"/>
        </w:rPr>
        <w:br/>
      </w:r>
      <w:r w:rsidR="00975F52">
        <w:rPr>
          <w:rFonts w:cstheme="minorHAnsi"/>
          <w:color w:val="474747"/>
          <w:sz w:val="20"/>
          <w:szCs w:val="20"/>
        </w:rPr>
        <w:t>The Sourcing Connection B.V.</w:t>
      </w:r>
      <w:r w:rsidR="00A74A17" w:rsidRPr="00BD53C6">
        <w:rPr>
          <w:rFonts w:cstheme="minorHAnsi"/>
          <w:color w:val="474747"/>
          <w:sz w:val="20"/>
          <w:szCs w:val="20"/>
        </w:rPr>
        <w:t xml:space="preserve"> </w:t>
      </w:r>
      <w:r w:rsidRPr="00BD53C6">
        <w:rPr>
          <w:rFonts w:cstheme="minorHAnsi"/>
          <w:color w:val="474747"/>
          <w:sz w:val="20"/>
          <w:szCs w:val="20"/>
        </w:rPr>
        <w:t xml:space="preserve">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w:t>
      </w:r>
      <w:r w:rsidR="00975F52">
        <w:rPr>
          <w:rFonts w:cstheme="minorHAnsi"/>
          <w:color w:val="474747"/>
          <w:sz w:val="20"/>
          <w:szCs w:val="20"/>
        </w:rPr>
        <w:t>isabel@tsc4you.com</w:t>
      </w:r>
    </w:p>
    <w:p w:rsidR="00975F52" w:rsidRPr="00BD53C6" w:rsidRDefault="00975F52" w:rsidP="00CB6FF8">
      <w:pPr>
        <w:pStyle w:val="Geenafstand"/>
        <w:rPr>
          <w:rFonts w:cstheme="minorHAnsi"/>
          <w:color w:val="474747"/>
          <w:sz w:val="20"/>
          <w:szCs w:val="20"/>
        </w:rPr>
      </w:pPr>
    </w:p>
    <w:p w:rsidR="004A72E3" w:rsidRPr="00975F52" w:rsidRDefault="004A72E3" w:rsidP="004A72E3">
      <w:pPr>
        <w:pStyle w:val="Geenafstand"/>
        <w:rPr>
          <w:rFonts w:cstheme="minorHAnsi"/>
          <w:color w:val="FF0000"/>
          <w:sz w:val="20"/>
          <w:szCs w:val="20"/>
          <w:lang w:eastAsia="nl-NL"/>
        </w:rPr>
      </w:pPr>
      <w:r w:rsidRPr="00975F52">
        <w:rPr>
          <w:rFonts w:cstheme="minorHAnsi"/>
          <w:color w:val="FF0000"/>
          <w:sz w:val="20"/>
          <w:szCs w:val="20"/>
          <w:lang w:eastAsia="nl-NL"/>
        </w:rPr>
        <w:t>Jouw AVG-rechten</w:t>
      </w:r>
    </w:p>
    <w:p w:rsidR="004A72E3" w:rsidRPr="00BD53C6" w:rsidRDefault="004A72E3" w:rsidP="004A72E3">
      <w:pPr>
        <w:pStyle w:val="Geenafstand"/>
        <w:rPr>
          <w:rFonts w:cstheme="minorHAnsi"/>
          <w:color w:val="525252"/>
          <w:sz w:val="20"/>
          <w:szCs w:val="20"/>
          <w:lang w:eastAsia="nl-NL"/>
        </w:rPr>
      </w:pPr>
      <w:r w:rsidRPr="00BD53C6">
        <w:rPr>
          <w:rFonts w:cstheme="minorHAnsi"/>
          <w:color w:val="525252"/>
          <w:sz w:val="20"/>
          <w:szCs w:val="20"/>
          <w:lang w:eastAsia="nl-NL"/>
        </w:rPr>
        <w:t xml:space="preserve">De AVG geeft je het recht om bij </w:t>
      </w:r>
      <w:r w:rsidR="00975F52">
        <w:rPr>
          <w:rFonts w:cstheme="minorHAnsi"/>
          <w:color w:val="525252"/>
          <w:sz w:val="20"/>
          <w:szCs w:val="20"/>
          <w:lang w:eastAsia="nl-NL"/>
        </w:rPr>
        <w:t>The Sourcing Connection B.V.</w:t>
      </w:r>
      <w:r w:rsidRPr="00BD53C6">
        <w:rPr>
          <w:rFonts w:cstheme="minorHAnsi"/>
          <w:color w:val="525252"/>
          <w:sz w:val="20"/>
          <w:szCs w:val="20"/>
          <w:lang w:eastAsia="nl-NL"/>
        </w:rPr>
        <w:t xml:space="preserve"> je persoonsgegevens op te vragen. Daarnaast zullen wij op verzoek van jou je gegevens verwijderen. Hiervoor kun je per e-mail contact opnemen met </w:t>
      </w:r>
      <w:r w:rsidR="00975F52">
        <w:rPr>
          <w:rFonts w:cstheme="minorHAnsi"/>
          <w:color w:val="525252"/>
          <w:sz w:val="20"/>
          <w:szCs w:val="20"/>
          <w:u w:val="single"/>
          <w:lang w:eastAsia="nl-NL"/>
        </w:rPr>
        <w:t>isabel@tsc4you.com</w:t>
      </w:r>
    </w:p>
    <w:p w:rsidR="004A72E3" w:rsidRPr="00BD53C6" w:rsidRDefault="004A72E3" w:rsidP="004A72E3">
      <w:pPr>
        <w:pStyle w:val="Geenafstand"/>
        <w:rPr>
          <w:rFonts w:cstheme="minorHAnsi"/>
          <w:color w:val="525252"/>
          <w:sz w:val="20"/>
          <w:szCs w:val="20"/>
          <w:lang w:eastAsia="nl-NL"/>
        </w:rPr>
      </w:pPr>
      <w:r w:rsidRPr="00BD53C6">
        <w:rPr>
          <w:rFonts w:cstheme="minorHAnsi"/>
          <w:color w:val="525252"/>
          <w:sz w:val="20"/>
          <w:szCs w:val="20"/>
          <w:lang w:eastAsia="nl-NL"/>
        </w:rPr>
        <w:t xml:space="preserve">Indien je nog verdere vragen hebt over ons </w:t>
      </w:r>
      <w:proofErr w:type="spellStart"/>
      <w:r w:rsidRPr="00BD53C6">
        <w:rPr>
          <w:rFonts w:cstheme="minorHAnsi"/>
          <w:color w:val="525252"/>
          <w:sz w:val="20"/>
          <w:szCs w:val="20"/>
          <w:lang w:eastAsia="nl-NL"/>
        </w:rPr>
        <w:t>privacybeleid</w:t>
      </w:r>
      <w:proofErr w:type="spellEnd"/>
      <w:r w:rsidRPr="00BD53C6">
        <w:rPr>
          <w:rFonts w:cstheme="minorHAnsi"/>
          <w:color w:val="525252"/>
          <w:sz w:val="20"/>
          <w:szCs w:val="20"/>
          <w:lang w:eastAsia="nl-NL"/>
        </w:rPr>
        <w:t>, kun je contact opnemen via: </w:t>
      </w:r>
      <w:hyperlink r:id="rId6" w:history="1">
        <w:r w:rsidR="00975F52" w:rsidRPr="00F425A5">
          <w:rPr>
            <w:rStyle w:val="Hyperlink"/>
            <w:rFonts w:eastAsia="Times New Roman" w:cstheme="minorHAnsi"/>
            <w:sz w:val="20"/>
            <w:szCs w:val="20"/>
            <w:lang w:eastAsia="nl-NL"/>
          </w:rPr>
          <w:t>isabel@tsc4you.com</w:t>
        </w:r>
      </w:hyperlink>
      <w:r w:rsidR="00975F52">
        <w:rPr>
          <w:rStyle w:val="Hyperlink"/>
          <w:rFonts w:eastAsia="Times New Roman" w:cstheme="minorHAnsi"/>
          <w:sz w:val="20"/>
          <w:szCs w:val="20"/>
          <w:lang w:eastAsia="nl-NL"/>
        </w:rPr>
        <w:t xml:space="preserve"> of +31 (0)622 222 365</w:t>
      </w:r>
    </w:p>
    <w:p w:rsidR="004A72E3" w:rsidRPr="00BD53C6" w:rsidRDefault="004A72E3" w:rsidP="004A72E3">
      <w:pPr>
        <w:pStyle w:val="Geenafstand"/>
        <w:rPr>
          <w:rFonts w:cstheme="minorHAnsi"/>
          <w:sz w:val="20"/>
          <w:szCs w:val="20"/>
        </w:rPr>
      </w:pPr>
    </w:p>
    <w:sectPr w:rsidR="004A72E3" w:rsidRPr="00BD53C6" w:rsidSect="002647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63F3A"/>
    <w:multiLevelType w:val="hybridMultilevel"/>
    <w:tmpl w:val="C66E1A7C"/>
    <w:lvl w:ilvl="0" w:tplc="0F2EBB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0D5D18"/>
    <w:multiLevelType w:val="hybridMultilevel"/>
    <w:tmpl w:val="69CE7B08"/>
    <w:lvl w:ilvl="0" w:tplc="2C6C8CC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025A43"/>
    <w:multiLevelType w:val="hybridMultilevel"/>
    <w:tmpl w:val="8D821E62"/>
    <w:lvl w:ilvl="0" w:tplc="38AA5E5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19"/>
    <w:rsid w:val="00061219"/>
    <w:rsid w:val="0008784D"/>
    <w:rsid w:val="000E78D7"/>
    <w:rsid w:val="001263D2"/>
    <w:rsid w:val="00196319"/>
    <w:rsid w:val="00264765"/>
    <w:rsid w:val="0030084F"/>
    <w:rsid w:val="004A72E3"/>
    <w:rsid w:val="004C4B4A"/>
    <w:rsid w:val="005942C5"/>
    <w:rsid w:val="00766189"/>
    <w:rsid w:val="00975F52"/>
    <w:rsid w:val="00A74A17"/>
    <w:rsid w:val="00B0258F"/>
    <w:rsid w:val="00BD53C6"/>
    <w:rsid w:val="00C0354C"/>
    <w:rsid w:val="00CB6FF8"/>
    <w:rsid w:val="00D43AA3"/>
    <w:rsid w:val="00ED4F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6956A-77FC-CD45-8837-88001A971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96319"/>
    <w:pPr>
      <w:spacing w:before="100" w:beforeAutospacing="1" w:after="100" w:afterAutospacing="1"/>
    </w:pPr>
    <w:rPr>
      <w:rFonts w:ascii="Times New Roman" w:eastAsia="Times New Roman" w:hAnsi="Times New Roman" w:cs="Times New Roman"/>
      <w:lang w:eastAsia="nl-NL"/>
    </w:rPr>
  </w:style>
  <w:style w:type="paragraph" w:styleId="Geenafstand">
    <w:name w:val="No Spacing"/>
    <w:uiPriority w:val="1"/>
    <w:qFormat/>
    <w:rsid w:val="00CB6FF8"/>
  </w:style>
  <w:style w:type="character" w:styleId="Hyperlink">
    <w:name w:val="Hyperlink"/>
    <w:basedOn w:val="Standaardalinea-lettertype"/>
    <w:uiPriority w:val="99"/>
    <w:unhideWhenUsed/>
    <w:rsid w:val="00CB6FF8"/>
    <w:rPr>
      <w:color w:val="0563C1" w:themeColor="hyperlink"/>
      <w:u w:val="single"/>
    </w:rPr>
  </w:style>
  <w:style w:type="character" w:customStyle="1" w:styleId="UnresolvedMention">
    <w:name w:val="Unresolved Mention"/>
    <w:basedOn w:val="Standaardalinea-lettertype"/>
    <w:uiPriority w:val="99"/>
    <w:semiHidden/>
    <w:unhideWhenUsed/>
    <w:rsid w:val="00CB6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5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abel@tsc4you.com" TargetMode="External"/><Relationship Id="rId5" Type="http://schemas.openxmlformats.org/officeDocument/2006/relationships/hyperlink" Target="mailto:info@theofficeassistant.eu"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1123</Words>
  <Characters>6179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Robert-Jan de Bruin</dc:creator>
  <cp:keywords/>
  <dc:description/>
  <cp:lastModifiedBy>Isabel Hemelaar</cp:lastModifiedBy>
  <cp:revision>3</cp:revision>
  <dcterms:created xsi:type="dcterms:W3CDTF">2019-11-13T11:53:00Z</dcterms:created>
  <dcterms:modified xsi:type="dcterms:W3CDTF">2019-11-13T12:02:00Z</dcterms:modified>
</cp:coreProperties>
</file>